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87" w:rsidRPr="0035285F" w:rsidRDefault="00E91A25" w:rsidP="0035285F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</w:pPr>
      <w:bookmarkStart w:id="0" w:name="_GoBack"/>
      <w:bookmarkEnd w:id="0"/>
      <w:r w:rsidRPr="0035285F">
        <w:rPr>
          <w:rFonts w:ascii="Times New Roman" w:eastAsia="Times New Roman" w:hAnsi="Times New Roman" w:cs="Times New Roman"/>
          <w:b/>
          <w:spacing w:val="-5"/>
          <w:sz w:val="30"/>
          <w:szCs w:val="30"/>
          <w:lang w:eastAsia="ru-RU"/>
        </w:rPr>
        <w:t>О</w:t>
      </w:r>
      <w:r w:rsidR="000E5787" w:rsidRPr="0035285F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</w:t>
      </w:r>
      <w:r w:rsidR="00980527" w:rsidRPr="0035285F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несчастном случае со смертельным исходом</w:t>
      </w:r>
    </w:p>
    <w:p w:rsidR="0039787C" w:rsidRPr="00AC239B" w:rsidRDefault="0039787C" w:rsidP="00301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C711D0" w:rsidRPr="00DF387F" w:rsidRDefault="00C711D0" w:rsidP="00C71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12.10.2024 бригада дорож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ных рабочих Рогачевского ДРСУ № 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154 выполняла работы по устройству асфальтобетонного покрытия, на участке автодороги Н-4545 Гадиловичи-Долбцы-Красница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римерно в 10:35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тракторист Рогачевского ДРСУ № 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154 осуществлял работы по уплотнению асфальтобетонного покрытия на катке АМКОДОР 6622А в д. Красница Рогачевского района. На пути движения катка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тракториста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находился каток ДС-31 под управлением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потерпевшего тракториста Рогачевского ДРСУ № 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154</w:t>
      </w: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Доехав до катка </w:t>
      </w:r>
      <w:r w:rsidR="00505E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потерпевшего,</w:t>
      </w: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тракторист</w:t>
      </w: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начал движение в обратную сторону и проехав 5 метров увидел, что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потерпевший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лежит в передней части катка на асфальте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Работники Рогачевского ДРСУ № 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154 начали оказывать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потерпевшему</w:t>
      </w:r>
      <w:r w:rsidRPr="00DF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первую медицинскую помощь. На место происшествия были вызваны работники УЗ «Рогачевская ЦРБ» которые прибыв на место, констатировали смерть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потерпевшего.</w:t>
      </w:r>
    </w:p>
    <w:p w:rsidR="00C711D0" w:rsidRPr="00DF387F" w:rsidRDefault="00C711D0" w:rsidP="00C71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DF387F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При осмотре места происшествия на крыле с левой стороны катка был обнаружен вентиль от крана для подачи воды от бака на металлический валец, кран на подачу воды был закрыт. </w:t>
      </w:r>
    </w:p>
    <w:p w:rsidR="00747405" w:rsidRDefault="00C711D0" w:rsidP="00C71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DF387F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Вероятнее всего </w:t>
      </w:r>
      <w:r>
        <w:rPr>
          <w:rFonts w:ascii="Times New Roman" w:eastAsia="Times New Roman" w:hAnsi="Times New Roman" w:cs="Times New Roman"/>
          <w:sz w:val="30"/>
          <w:szCs w:val="26"/>
          <w:lang w:eastAsia="ru-RU"/>
        </w:rPr>
        <w:t>потерпевший</w:t>
      </w:r>
      <w:r w:rsidRPr="00DF387F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 вышел из катка и проводил работы по подключению шланга подачи воды к распределительным трубкам. Данные работы проводились в передней части катка, которая была направленна в сторону движения катка </w:t>
      </w:r>
      <w:r>
        <w:rPr>
          <w:rFonts w:ascii="Times New Roman" w:eastAsia="Times New Roman" w:hAnsi="Times New Roman" w:cs="Times New Roman"/>
          <w:sz w:val="30"/>
          <w:szCs w:val="26"/>
          <w:lang w:eastAsia="ru-RU"/>
        </w:rPr>
        <w:t>тракториста.</w:t>
      </w:r>
      <w:r w:rsidRPr="00DF387F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 Предположительно </w:t>
      </w:r>
      <w:r>
        <w:rPr>
          <w:rFonts w:ascii="Times New Roman" w:eastAsia="Times New Roman" w:hAnsi="Times New Roman" w:cs="Times New Roman"/>
          <w:sz w:val="30"/>
          <w:szCs w:val="26"/>
          <w:lang w:eastAsia="ru-RU"/>
        </w:rPr>
        <w:t>тракторист</w:t>
      </w:r>
      <w:r w:rsidRPr="00DF387F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 не убедился в нахождении </w:t>
      </w:r>
      <w:r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потерпевшего </w:t>
      </w:r>
      <w:r w:rsidRPr="00DF387F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в границе опасной зоны работы катка. </w:t>
      </w:r>
    </w:p>
    <w:p w:rsidR="00C711D0" w:rsidRPr="00DF387F" w:rsidRDefault="00C711D0" w:rsidP="00C71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отраслевым правилам по охране труда при проектировании, строительстве, реконструкции, ремонте и содержании автомобильных дорог, утвержденных постановлением Министерства транспорта и коммуникаций Республики Беларусь 26.02.2008 № 14:</w:t>
      </w:r>
    </w:p>
    <w:p w:rsidR="00C711D0" w:rsidRPr="00DF387F" w:rsidRDefault="00C711D0" w:rsidP="00C711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>п. 396. Перед началом работ рабочие, водители автомобилей и работники, допущенные к управлению строительно-дорожными машинами, должны быть проинструктированы об условной сигнализации, о порядке движения, маневрирования строительно-дорожных машин и транспортных средств, местах разворота, въездах, местах складирования материалов и хранения инвентаря.</w:t>
      </w:r>
    </w:p>
    <w:p w:rsidR="00C711D0" w:rsidRPr="00DF387F" w:rsidRDefault="00C711D0" w:rsidP="00C711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>п. 397. Перед началом движения, а также при изменении направления движения, скорости, торможении, остановках строительно-дорожных машин необходимо подавать предупредительный звуковой сигнал.</w:t>
      </w:r>
    </w:p>
    <w:p w:rsidR="00C711D0" w:rsidRPr="00DF387F" w:rsidRDefault="00C711D0" w:rsidP="00C711D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>п. 399. Границы опасных зон вблизи движущихся частей и рабочих органов строительно-дорожных машин опреде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ляются расстоянием в пределах 5 </w:t>
      </w:r>
      <w:r w:rsidRPr="00DF387F">
        <w:rPr>
          <w:rFonts w:ascii="Times New Roman" w:eastAsia="Times New Roman" w:hAnsi="Times New Roman" w:cs="Times New Roman"/>
          <w:sz w:val="30"/>
          <w:szCs w:val="30"/>
          <w:lang w:eastAsia="ru-RU"/>
        </w:rPr>
        <w:t>м, если другие повышенные требования отсутствуют в эксплуатационной документации.</w:t>
      </w:r>
    </w:p>
    <w:sectPr w:rsidR="00C711D0" w:rsidRPr="00DF387F" w:rsidSect="0074740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8B" w:rsidRDefault="005F128B" w:rsidP="00F60AEE">
      <w:pPr>
        <w:spacing w:after="0" w:line="240" w:lineRule="auto"/>
      </w:pPr>
      <w:r>
        <w:separator/>
      </w:r>
    </w:p>
  </w:endnote>
  <w:endnote w:type="continuationSeparator" w:id="0">
    <w:p w:rsidR="005F128B" w:rsidRDefault="005F128B" w:rsidP="00F6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8B" w:rsidRDefault="005F128B" w:rsidP="00F60AEE">
      <w:pPr>
        <w:spacing w:after="0" w:line="240" w:lineRule="auto"/>
      </w:pPr>
      <w:r>
        <w:separator/>
      </w:r>
    </w:p>
  </w:footnote>
  <w:footnote w:type="continuationSeparator" w:id="0">
    <w:p w:rsidR="005F128B" w:rsidRDefault="005F128B" w:rsidP="00F6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70290"/>
      <w:docPartObj>
        <w:docPartGallery w:val="Page Numbers (Top of Page)"/>
        <w:docPartUnique/>
      </w:docPartObj>
    </w:sdtPr>
    <w:sdtEndPr/>
    <w:sdtContent>
      <w:p w:rsidR="00F87215" w:rsidRDefault="00F872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F7F">
          <w:rPr>
            <w:noProof/>
          </w:rPr>
          <w:t>2</w:t>
        </w:r>
        <w:r>
          <w:fldChar w:fldCharType="end"/>
        </w:r>
      </w:p>
    </w:sdtContent>
  </w:sdt>
  <w:p w:rsidR="00F87215" w:rsidRDefault="00F872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80424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E4"/>
    <w:rsid w:val="00006768"/>
    <w:rsid w:val="00014CEC"/>
    <w:rsid w:val="00047101"/>
    <w:rsid w:val="00063C17"/>
    <w:rsid w:val="000760FE"/>
    <w:rsid w:val="0008202C"/>
    <w:rsid w:val="00082887"/>
    <w:rsid w:val="00090BB1"/>
    <w:rsid w:val="00097594"/>
    <w:rsid w:val="000D2EB8"/>
    <w:rsid w:val="000E5787"/>
    <w:rsid w:val="001140BC"/>
    <w:rsid w:val="00122C3F"/>
    <w:rsid w:val="001277EF"/>
    <w:rsid w:val="001300E3"/>
    <w:rsid w:val="0014733C"/>
    <w:rsid w:val="0014734F"/>
    <w:rsid w:val="00151022"/>
    <w:rsid w:val="00161463"/>
    <w:rsid w:val="00180035"/>
    <w:rsid w:val="0018302B"/>
    <w:rsid w:val="0019724E"/>
    <w:rsid w:val="001A0617"/>
    <w:rsid w:val="001C1429"/>
    <w:rsid w:val="001C463A"/>
    <w:rsid w:val="001D3B76"/>
    <w:rsid w:val="001E1668"/>
    <w:rsid w:val="001F12A1"/>
    <w:rsid w:val="001F413F"/>
    <w:rsid w:val="00204996"/>
    <w:rsid w:val="00294E0B"/>
    <w:rsid w:val="002B39EC"/>
    <w:rsid w:val="002E57F5"/>
    <w:rsid w:val="002F2E2B"/>
    <w:rsid w:val="002F74A6"/>
    <w:rsid w:val="00301F7F"/>
    <w:rsid w:val="003050C8"/>
    <w:rsid w:val="00307451"/>
    <w:rsid w:val="00307CA4"/>
    <w:rsid w:val="00331D64"/>
    <w:rsid w:val="0035285F"/>
    <w:rsid w:val="003673AC"/>
    <w:rsid w:val="00377591"/>
    <w:rsid w:val="0039787C"/>
    <w:rsid w:val="003D1249"/>
    <w:rsid w:val="003E7A51"/>
    <w:rsid w:val="00422082"/>
    <w:rsid w:val="004221C3"/>
    <w:rsid w:val="004260E7"/>
    <w:rsid w:val="004370A5"/>
    <w:rsid w:val="00442688"/>
    <w:rsid w:val="00467DC9"/>
    <w:rsid w:val="004C4A5C"/>
    <w:rsid w:val="004C4F9B"/>
    <w:rsid w:val="004D69D1"/>
    <w:rsid w:val="004F0631"/>
    <w:rsid w:val="004F51C6"/>
    <w:rsid w:val="00505EF4"/>
    <w:rsid w:val="005477EE"/>
    <w:rsid w:val="00555351"/>
    <w:rsid w:val="005B64BE"/>
    <w:rsid w:val="005C1046"/>
    <w:rsid w:val="005E44AA"/>
    <w:rsid w:val="005F128B"/>
    <w:rsid w:val="00642C19"/>
    <w:rsid w:val="00647379"/>
    <w:rsid w:val="00652212"/>
    <w:rsid w:val="00653C2F"/>
    <w:rsid w:val="00666E7C"/>
    <w:rsid w:val="006A2E77"/>
    <w:rsid w:val="006B6AE9"/>
    <w:rsid w:val="006F18CE"/>
    <w:rsid w:val="007025B1"/>
    <w:rsid w:val="0070598B"/>
    <w:rsid w:val="007078C8"/>
    <w:rsid w:val="00714451"/>
    <w:rsid w:val="00724094"/>
    <w:rsid w:val="00732F99"/>
    <w:rsid w:val="0074365E"/>
    <w:rsid w:val="00747405"/>
    <w:rsid w:val="00762FAB"/>
    <w:rsid w:val="007668F0"/>
    <w:rsid w:val="00767D12"/>
    <w:rsid w:val="0077581B"/>
    <w:rsid w:val="00790585"/>
    <w:rsid w:val="00795318"/>
    <w:rsid w:val="007A2792"/>
    <w:rsid w:val="007A7FBF"/>
    <w:rsid w:val="007B71B5"/>
    <w:rsid w:val="007C4CFC"/>
    <w:rsid w:val="007D3926"/>
    <w:rsid w:val="00802752"/>
    <w:rsid w:val="0082700C"/>
    <w:rsid w:val="00831B2E"/>
    <w:rsid w:val="008505B4"/>
    <w:rsid w:val="00852CFF"/>
    <w:rsid w:val="008827A3"/>
    <w:rsid w:val="00885F59"/>
    <w:rsid w:val="0089382B"/>
    <w:rsid w:val="008963D5"/>
    <w:rsid w:val="008A0CA8"/>
    <w:rsid w:val="008A1808"/>
    <w:rsid w:val="008A7962"/>
    <w:rsid w:val="008D54FF"/>
    <w:rsid w:val="008E296D"/>
    <w:rsid w:val="008E68B3"/>
    <w:rsid w:val="00901DCC"/>
    <w:rsid w:val="009150AB"/>
    <w:rsid w:val="00924FCD"/>
    <w:rsid w:val="0092689C"/>
    <w:rsid w:val="00936C98"/>
    <w:rsid w:val="009405FD"/>
    <w:rsid w:val="00950907"/>
    <w:rsid w:val="00967572"/>
    <w:rsid w:val="009707E1"/>
    <w:rsid w:val="00980527"/>
    <w:rsid w:val="00983D3F"/>
    <w:rsid w:val="00992B77"/>
    <w:rsid w:val="009A5C33"/>
    <w:rsid w:val="009B07AA"/>
    <w:rsid w:val="00A357FF"/>
    <w:rsid w:val="00A54A67"/>
    <w:rsid w:val="00A5587B"/>
    <w:rsid w:val="00A812A4"/>
    <w:rsid w:val="00A974E7"/>
    <w:rsid w:val="00AC239B"/>
    <w:rsid w:val="00B17EC5"/>
    <w:rsid w:val="00B35BAC"/>
    <w:rsid w:val="00B50AAA"/>
    <w:rsid w:val="00B52550"/>
    <w:rsid w:val="00B55E4C"/>
    <w:rsid w:val="00B64114"/>
    <w:rsid w:val="00B74479"/>
    <w:rsid w:val="00B915A5"/>
    <w:rsid w:val="00BC5FBB"/>
    <w:rsid w:val="00BC65BC"/>
    <w:rsid w:val="00BD1D0E"/>
    <w:rsid w:val="00BD27EF"/>
    <w:rsid w:val="00C14D84"/>
    <w:rsid w:val="00C36C85"/>
    <w:rsid w:val="00C711D0"/>
    <w:rsid w:val="00C7239B"/>
    <w:rsid w:val="00C8626E"/>
    <w:rsid w:val="00C86652"/>
    <w:rsid w:val="00CA4263"/>
    <w:rsid w:val="00CC2DA1"/>
    <w:rsid w:val="00CD683C"/>
    <w:rsid w:val="00CF5D8B"/>
    <w:rsid w:val="00D00757"/>
    <w:rsid w:val="00D317C2"/>
    <w:rsid w:val="00D3296D"/>
    <w:rsid w:val="00D52F1E"/>
    <w:rsid w:val="00D72F68"/>
    <w:rsid w:val="00D95F21"/>
    <w:rsid w:val="00DC42CA"/>
    <w:rsid w:val="00DD1B08"/>
    <w:rsid w:val="00DD732A"/>
    <w:rsid w:val="00DF387F"/>
    <w:rsid w:val="00DF6AB2"/>
    <w:rsid w:val="00E115E4"/>
    <w:rsid w:val="00E4430B"/>
    <w:rsid w:val="00E540FE"/>
    <w:rsid w:val="00E91A25"/>
    <w:rsid w:val="00E95654"/>
    <w:rsid w:val="00EB0C71"/>
    <w:rsid w:val="00ED0084"/>
    <w:rsid w:val="00ED7F5F"/>
    <w:rsid w:val="00EE195D"/>
    <w:rsid w:val="00F4342E"/>
    <w:rsid w:val="00F445C4"/>
    <w:rsid w:val="00F56F37"/>
    <w:rsid w:val="00F60AEE"/>
    <w:rsid w:val="00F66638"/>
    <w:rsid w:val="00F87215"/>
    <w:rsid w:val="00F90BDF"/>
    <w:rsid w:val="00F92B4F"/>
    <w:rsid w:val="00F96118"/>
    <w:rsid w:val="00FA22AE"/>
    <w:rsid w:val="00FA2AB6"/>
    <w:rsid w:val="00FB004C"/>
    <w:rsid w:val="00FB1619"/>
    <w:rsid w:val="00FB6272"/>
    <w:rsid w:val="00FD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94A56-D74E-4656-B2E8-344937E8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5E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1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31D64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F6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60AEE"/>
  </w:style>
  <w:style w:type="paragraph" w:styleId="a7">
    <w:name w:val="footer"/>
    <w:basedOn w:val="a0"/>
    <w:link w:val="a8"/>
    <w:uiPriority w:val="99"/>
    <w:unhideWhenUsed/>
    <w:rsid w:val="00F6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60AEE"/>
  </w:style>
  <w:style w:type="paragraph" w:styleId="a9">
    <w:name w:val="Balloon Text"/>
    <w:basedOn w:val="a0"/>
    <w:link w:val="aa"/>
    <w:uiPriority w:val="99"/>
    <w:semiHidden/>
    <w:unhideWhenUsed/>
    <w:rsid w:val="009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1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6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caption"/>
    <w:basedOn w:val="a0"/>
    <w:next w:val="a0"/>
    <w:uiPriority w:val="35"/>
    <w:semiHidden/>
    <w:unhideWhenUsed/>
    <w:qFormat/>
    <w:rsid w:val="00BC5FB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rsid w:val="00831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user</cp:lastModifiedBy>
  <cp:revision>2</cp:revision>
  <cp:lastPrinted>2024-10-18T12:30:00Z</cp:lastPrinted>
  <dcterms:created xsi:type="dcterms:W3CDTF">2025-05-02T09:05:00Z</dcterms:created>
  <dcterms:modified xsi:type="dcterms:W3CDTF">2025-05-02T09:05:00Z</dcterms:modified>
</cp:coreProperties>
</file>