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31" w:rsidRDefault="00F80A31" w:rsidP="00F80A31">
      <w:pPr>
        <w:pStyle w:val="newncpi"/>
        <w:ind w:firstLine="0"/>
        <w:jc w:val="center"/>
        <w:rPr>
          <w:b/>
          <w:bCs/>
        </w:rPr>
      </w:pPr>
      <w:r>
        <w:rPr>
          <w:b/>
          <w:bCs/>
        </w:rPr>
        <w:t>ОБРАЗЕЦ ЗАПОЛНЕНИЯ ЗАЯВЛЕНИЯ</w:t>
      </w:r>
    </w:p>
    <w:p w:rsidR="00F80A31" w:rsidRDefault="00F80A31" w:rsidP="00F80A31">
      <w:pPr>
        <w:pStyle w:val="newncpi"/>
        <w:ind w:firstLine="0"/>
        <w:jc w:val="center"/>
        <w:rPr>
          <w:b/>
          <w:bCs/>
        </w:rPr>
      </w:pPr>
    </w:p>
    <w:p w:rsidR="00F15E25" w:rsidRPr="00F15E25" w:rsidRDefault="00F80A31" w:rsidP="00F15E25">
      <w:pPr>
        <w:shd w:val="clear" w:color="auto" w:fill="FFFFFF"/>
        <w:jc w:val="left"/>
        <w:rPr>
          <w:rFonts w:eastAsia="Times New Roman"/>
          <w:sz w:val="28"/>
          <w:szCs w:val="28"/>
          <w:lang w:eastAsia="ru-RU"/>
        </w:rPr>
      </w:pPr>
      <w:r>
        <w:rPr>
          <w:b/>
          <w:bCs/>
        </w:rPr>
        <w:t>22.9</w:t>
      </w:r>
      <w:r w:rsidRPr="00D8414B">
        <w:rPr>
          <w:b/>
          <w:bCs/>
          <w:vertAlign w:val="superscript"/>
        </w:rPr>
        <w:t>1</w:t>
      </w:r>
      <w:r>
        <w:rPr>
          <w:b/>
          <w:bCs/>
        </w:rPr>
        <w:t xml:space="preserve">. </w:t>
      </w:r>
      <w:r w:rsidR="00F15E25" w:rsidRPr="00F15E25">
        <w:rPr>
          <w:rFonts w:eastAsia="Times New Roman"/>
          <w:b/>
          <w:bCs/>
          <w:sz w:val="28"/>
          <w:szCs w:val="28"/>
          <w:lang w:eastAsia="ru-RU"/>
        </w:rPr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="00F15E25" w:rsidRPr="00F15E25">
        <w:rPr>
          <w:rFonts w:eastAsia="Times New Roman"/>
          <w:b/>
          <w:bCs/>
          <w:sz w:val="28"/>
          <w:szCs w:val="28"/>
          <w:lang w:eastAsia="ru-RU"/>
        </w:rPr>
        <w:t>машино</w:t>
      </w:r>
      <w:proofErr w:type="spellEnd"/>
      <w:r w:rsidR="00F15E25" w:rsidRPr="00F15E25">
        <w:rPr>
          <w:rFonts w:eastAsia="Times New Roman"/>
          <w:b/>
          <w:bCs/>
          <w:sz w:val="28"/>
          <w:szCs w:val="28"/>
          <w:lang w:eastAsia="ru-RU"/>
        </w:rPr>
        <w:t xml:space="preserve">-места по единой </w:t>
      </w:r>
      <w:proofErr w:type="spellStart"/>
      <w:r w:rsidR="00F15E25" w:rsidRPr="00F15E25">
        <w:rPr>
          <w:rFonts w:eastAsia="Times New Roman"/>
          <w:b/>
          <w:bCs/>
          <w:sz w:val="28"/>
          <w:szCs w:val="28"/>
          <w:lang w:eastAsia="ru-RU"/>
        </w:rPr>
        <w:t>клаcсификации</w:t>
      </w:r>
      <w:proofErr w:type="spellEnd"/>
      <w:r w:rsidR="00F15E25" w:rsidRPr="00F15E25">
        <w:rPr>
          <w:rFonts w:eastAsia="Times New Roman"/>
          <w:b/>
          <w:bCs/>
          <w:sz w:val="28"/>
          <w:szCs w:val="28"/>
          <w:lang w:eastAsia="ru-RU"/>
        </w:rPr>
        <w:t xml:space="preserve"> назначения объектов недвижимого имущества без проведения строительно-монтажных работ</w:t>
      </w:r>
      <w:r w:rsidR="00F15E25" w:rsidRPr="00F15E25">
        <w:rPr>
          <w:rFonts w:eastAsia="Times New Roman"/>
          <w:b/>
          <w:sz w:val="28"/>
          <w:szCs w:val="28"/>
          <w:lang w:eastAsia="ru-RU"/>
        </w:rPr>
        <w:br/>
      </w:r>
    </w:p>
    <w:p w:rsidR="00F80A31" w:rsidRDefault="00F80A31" w:rsidP="00F80A31">
      <w:pPr>
        <w:pStyle w:val="newncpi"/>
        <w:ind w:firstLine="0"/>
        <w:jc w:val="center"/>
        <w:rPr>
          <w:b/>
          <w:color w:val="000000"/>
          <w:sz w:val="30"/>
          <w:szCs w:val="30"/>
          <w:shd w:val="clear" w:color="auto" w:fill="FFFFFF"/>
        </w:rPr>
      </w:pPr>
    </w:p>
    <w:p w:rsidR="00F80A31" w:rsidRPr="00791F3C" w:rsidRDefault="00F80A31" w:rsidP="00F80A31">
      <w:pPr>
        <w:pStyle w:val="newncpi"/>
        <w:ind w:firstLine="0"/>
        <w:jc w:val="center"/>
        <w:rPr>
          <w:sz w:val="28"/>
          <w:szCs w:val="30"/>
        </w:rPr>
      </w:pPr>
    </w:p>
    <w:tbl>
      <w:tblPr>
        <w:tblW w:w="1091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529"/>
        <w:gridCol w:w="5386"/>
      </w:tblGrid>
      <w:tr w:rsidR="00F80A31" w:rsidRPr="00BE42A9" w:rsidTr="00920A4B">
        <w:tc>
          <w:tcPr>
            <w:tcW w:w="5529" w:type="dxa"/>
          </w:tcPr>
          <w:p w:rsidR="00F80A31" w:rsidRPr="00574CB0" w:rsidRDefault="00F80A31" w:rsidP="00920A4B">
            <w:pPr>
              <w:rPr>
                <w:sz w:val="28"/>
                <w:szCs w:val="28"/>
              </w:rPr>
            </w:pPr>
            <w:r w:rsidRPr="00574CB0">
              <w:rPr>
                <w:sz w:val="28"/>
                <w:szCs w:val="28"/>
              </w:rPr>
              <w:t>ЗАЯВЛЕНИЕ</w:t>
            </w:r>
          </w:p>
          <w:p w:rsidR="00F80A31" w:rsidRPr="00574CB0" w:rsidRDefault="00F80A31" w:rsidP="00920A4B">
            <w:pPr>
              <w:rPr>
                <w:sz w:val="28"/>
                <w:szCs w:val="28"/>
              </w:rPr>
            </w:pPr>
          </w:p>
          <w:p w:rsidR="00F80A31" w:rsidRPr="00574CB0" w:rsidRDefault="00F80A31" w:rsidP="00920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 2021 г.</w:t>
            </w:r>
          </w:p>
        </w:tc>
        <w:tc>
          <w:tcPr>
            <w:tcW w:w="5386" w:type="dxa"/>
          </w:tcPr>
          <w:p w:rsidR="00761D1A" w:rsidRDefault="00761D1A" w:rsidP="00920A4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80A31">
              <w:rPr>
                <w:sz w:val="28"/>
                <w:szCs w:val="28"/>
              </w:rPr>
              <w:t>дминистрация Центрального района</w:t>
            </w:r>
          </w:p>
          <w:p w:rsidR="00F80A31" w:rsidRDefault="00F80A31" w:rsidP="00920A4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Гомеля</w:t>
            </w:r>
          </w:p>
          <w:p w:rsidR="00F80A31" w:rsidRPr="00BE42A9" w:rsidRDefault="00F80A31" w:rsidP="00920A4B">
            <w:pPr>
              <w:jc w:val="left"/>
            </w:pPr>
            <w:r>
              <w:rPr>
                <w:szCs w:val="28"/>
              </w:rPr>
              <w:t xml:space="preserve">  </w:t>
            </w:r>
          </w:p>
          <w:p w:rsidR="00F80A31" w:rsidRPr="007C4886" w:rsidRDefault="00F80A31" w:rsidP="00920A4B">
            <w:pPr>
              <w:jc w:val="left"/>
              <w:rPr>
                <w:sz w:val="28"/>
                <w:szCs w:val="28"/>
              </w:rPr>
            </w:pPr>
            <w:r w:rsidRPr="00BE42A9">
              <w:rPr>
                <w:sz w:val="28"/>
                <w:szCs w:val="28"/>
              </w:rPr>
              <w:t>Гр.</w:t>
            </w:r>
            <w:r w:rsidRPr="00F045DE">
              <w:rPr>
                <w:sz w:val="36"/>
                <w:szCs w:val="28"/>
              </w:rPr>
              <w:t xml:space="preserve"> </w:t>
            </w:r>
            <w:r w:rsidRPr="00996C5F">
              <w:rPr>
                <w:sz w:val="28"/>
                <w:u w:val="single"/>
              </w:rPr>
              <w:t>Иванова Ивана Ивановича</w:t>
            </w:r>
            <w:r>
              <w:t xml:space="preserve"> </w:t>
            </w:r>
          </w:p>
          <w:p w:rsidR="00F80A31" w:rsidRPr="00BE42A9" w:rsidRDefault="00F80A31" w:rsidP="00920A4B">
            <w:pPr>
              <w:tabs>
                <w:tab w:val="right" w:pos="9355"/>
              </w:tabs>
              <w:jc w:val="left"/>
            </w:pPr>
            <w:r w:rsidRPr="00BE42A9">
              <w:t xml:space="preserve">                                        </w:t>
            </w:r>
            <w:r w:rsidRPr="00BE42A9">
              <w:rPr>
                <w:sz w:val="20"/>
                <w:szCs w:val="20"/>
              </w:rPr>
              <w:t>(Ф.И.О.)</w:t>
            </w:r>
          </w:p>
          <w:p w:rsidR="00F80A31" w:rsidRDefault="00F80A31" w:rsidP="00920A4B">
            <w:pPr>
              <w:jc w:val="left"/>
              <w:rPr>
                <w:sz w:val="28"/>
                <w:u w:val="single"/>
              </w:rPr>
            </w:pPr>
            <w:r w:rsidRPr="00BE42A9">
              <w:rPr>
                <w:sz w:val="28"/>
                <w:szCs w:val="28"/>
              </w:rPr>
              <w:t>Зарегистрированного</w:t>
            </w:r>
            <w:r>
              <w:rPr>
                <w:sz w:val="28"/>
                <w:szCs w:val="28"/>
              </w:rPr>
              <w:t xml:space="preserve"> (ой) по адресу: </w:t>
            </w:r>
            <w:proofErr w:type="spellStart"/>
            <w:r w:rsidRPr="00996C5F">
              <w:rPr>
                <w:sz w:val="28"/>
                <w:u w:val="single"/>
              </w:rPr>
              <w:t>г.Гомель</w:t>
            </w:r>
            <w:proofErr w:type="spellEnd"/>
            <w:r w:rsidRPr="00996C5F">
              <w:rPr>
                <w:sz w:val="28"/>
                <w:u w:val="single"/>
              </w:rPr>
              <w:t xml:space="preserve">, </w:t>
            </w:r>
            <w:proofErr w:type="spellStart"/>
            <w:r w:rsidRPr="00996C5F">
              <w:rPr>
                <w:sz w:val="28"/>
                <w:u w:val="single"/>
              </w:rPr>
              <w:t>ул.</w:t>
            </w:r>
            <w:r>
              <w:rPr>
                <w:sz w:val="28"/>
                <w:u w:val="single"/>
              </w:rPr>
              <w:t>Кожара</w:t>
            </w:r>
            <w:proofErr w:type="spellEnd"/>
            <w:r>
              <w:rPr>
                <w:sz w:val="28"/>
                <w:u w:val="single"/>
              </w:rPr>
              <w:t>, 1/10</w:t>
            </w:r>
          </w:p>
          <w:p w:rsidR="001E6115" w:rsidRDefault="001E6115" w:rsidP="00920A4B">
            <w:pPr>
              <w:jc w:val="left"/>
              <w:rPr>
                <w:sz w:val="28"/>
                <w:u w:val="single"/>
              </w:rPr>
            </w:pPr>
          </w:p>
          <w:p w:rsidR="001E6115" w:rsidRDefault="001E6115" w:rsidP="001E611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идентификационный номер (при его наличии) – в случае подачи заявления заинтересованного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лица  нарочным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(курьером) или посредством почтовой связи                                        ___________________________________</w:t>
            </w:r>
          </w:p>
          <w:p w:rsidR="001E6115" w:rsidRPr="007C4886" w:rsidRDefault="001E6115" w:rsidP="00920A4B">
            <w:pPr>
              <w:jc w:val="left"/>
              <w:rPr>
                <w:sz w:val="28"/>
                <w:szCs w:val="28"/>
              </w:rPr>
            </w:pPr>
          </w:p>
          <w:p w:rsidR="00F80A31" w:rsidRPr="00BE42A9" w:rsidRDefault="00F80A31" w:rsidP="001E6115">
            <w:pPr>
              <w:jc w:val="left"/>
              <w:rPr>
                <w:sz w:val="28"/>
                <w:szCs w:val="28"/>
              </w:rPr>
            </w:pPr>
          </w:p>
        </w:tc>
      </w:tr>
    </w:tbl>
    <w:p w:rsidR="00F80A31" w:rsidRDefault="00F80A31" w:rsidP="00F80A31">
      <w:pPr>
        <w:ind w:firstLine="708"/>
      </w:pPr>
      <w:r>
        <w:t>Прошу рассмотреть вопрос о возможности изменения назначения</w:t>
      </w:r>
    </w:p>
    <w:p w:rsidR="00F80A31" w:rsidRPr="0071264C" w:rsidRDefault="00F80A31" w:rsidP="00F80A31">
      <w:pPr>
        <w:rPr>
          <w:u w:val="single"/>
        </w:rPr>
      </w:pPr>
      <w:r>
        <w:rPr>
          <w:u w:val="single"/>
        </w:rPr>
        <w:t>индивидуального капитального гаража</w:t>
      </w:r>
      <w:r w:rsidRPr="0071264C">
        <w:rPr>
          <w:u w:val="single"/>
        </w:rPr>
        <w:t>,</w:t>
      </w:r>
    </w:p>
    <w:p w:rsidR="00F80A31" w:rsidRDefault="00F80A31" w:rsidP="00F80A31">
      <w:pPr>
        <w:jc w:val="center"/>
        <w:rPr>
          <w:sz w:val="22"/>
          <w:szCs w:val="22"/>
        </w:rPr>
      </w:pPr>
      <w:r w:rsidRPr="003D2015">
        <w:rPr>
          <w:sz w:val="22"/>
          <w:szCs w:val="22"/>
        </w:rPr>
        <w:t>(капитального строения, изолированного помещения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машино</w:t>
      </w:r>
      <w:proofErr w:type="spellEnd"/>
      <w:r>
        <w:rPr>
          <w:sz w:val="22"/>
          <w:szCs w:val="22"/>
        </w:rPr>
        <w:t>-места</w:t>
      </w:r>
      <w:r w:rsidRPr="003D2015">
        <w:rPr>
          <w:sz w:val="22"/>
          <w:szCs w:val="22"/>
        </w:rPr>
        <w:t>)</w:t>
      </w:r>
    </w:p>
    <w:p w:rsidR="00F80A31" w:rsidRDefault="00F80A31" w:rsidP="00F80A31">
      <w:r>
        <w:t xml:space="preserve">расположенного по адресу: </w:t>
      </w:r>
      <w:proofErr w:type="spellStart"/>
      <w:r>
        <w:rPr>
          <w:u w:val="single"/>
        </w:rPr>
        <w:t>г.Гомель</w:t>
      </w:r>
      <w:proofErr w:type="spellEnd"/>
      <w:r>
        <w:rPr>
          <w:u w:val="single"/>
        </w:rPr>
        <w:t>, ул. Артема, 2</w:t>
      </w:r>
      <w:r w:rsidRPr="0071264C">
        <w:rPr>
          <w:u w:val="single"/>
        </w:rPr>
        <w:t>,</w:t>
      </w:r>
    </w:p>
    <w:p w:rsidR="00F80A31" w:rsidRDefault="00F80A31" w:rsidP="00F80A31">
      <w:r>
        <w:t xml:space="preserve">по единой классификации назначения объектов недвижимого имущества </w:t>
      </w:r>
    </w:p>
    <w:p w:rsidR="00F80A31" w:rsidRPr="001E2733" w:rsidRDefault="00F80A31" w:rsidP="00F80A31">
      <w:pPr>
        <w:rPr>
          <w:u w:val="single"/>
        </w:rPr>
      </w:pPr>
      <w:proofErr w:type="gramStart"/>
      <w:r w:rsidRPr="001E2733">
        <w:rPr>
          <w:u w:val="single"/>
        </w:rPr>
        <w:t>здание</w:t>
      </w:r>
      <w:proofErr w:type="gramEnd"/>
      <w:r w:rsidRPr="001E2733">
        <w:rPr>
          <w:u w:val="single"/>
        </w:rPr>
        <w:t xml:space="preserve"> специализированное розничной торговли</w:t>
      </w:r>
      <w:r>
        <w:rPr>
          <w:u w:val="single"/>
        </w:rPr>
        <w:t>.</w:t>
      </w:r>
    </w:p>
    <w:p w:rsidR="00F80A31" w:rsidRDefault="00F80A31" w:rsidP="00F80A31">
      <w:pPr>
        <w:rPr>
          <w:u w:val="single"/>
        </w:rPr>
      </w:pPr>
    </w:p>
    <w:p w:rsidR="00F80A31" w:rsidRDefault="00F80A31" w:rsidP="00F80A31">
      <w:pPr>
        <w:ind w:firstLine="708"/>
      </w:pPr>
      <w:r w:rsidRPr="00CE1425">
        <w:t>К заявлению прилагаю следующие документы:</w:t>
      </w:r>
    </w:p>
    <w:p w:rsidR="00F80A31" w:rsidRDefault="00F80A31" w:rsidP="00F80A31">
      <w:pPr>
        <w:ind w:firstLine="708"/>
      </w:pPr>
      <w:r>
        <w:t>1. технический паспорт или ведомость технических характеристик.</w:t>
      </w:r>
    </w:p>
    <w:p w:rsidR="00F80A31" w:rsidRDefault="00F80A31" w:rsidP="00F80A31">
      <w:pPr>
        <w:ind w:firstLine="708"/>
      </w:pPr>
    </w:p>
    <w:p w:rsidR="00F80A31" w:rsidRPr="00117F06" w:rsidRDefault="00F80A31" w:rsidP="00F80A31">
      <w:pPr>
        <w:pStyle w:val="table10"/>
        <w:jc w:val="both"/>
        <w:rPr>
          <w:sz w:val="24"/>
        </w:rPr>
      </w:pPr>
      <w:r>
        <w:rPr>
          <w:sz w:val="34"/>
          <w:szCs w:val="34"/>
        </w:rPr>
        <w:t xml:space="preserve">_________________                            _________________                                 </w:t>
      </w:r>
      <w:proofErr w:type="gramStart"/>
      <w:r>
        <w:rPr>
          <w:sz w:val="34"/>
          <w:szCs w:val="34"/>
        </w:rPr>
        <w:t xml:space="preserve">   </w:t>
      </w:r>
      <w:r w:rsidRPr="00117F06">
        <w:rPr>
          <w:sz w:val="24"/>
        </w:rPr>
        <w:t>(</w:t>
      </w:r>
      <w:proofErr w:type="gramEnd"/>
      <w:r w:rsidRPr="00117F06">
        <w:rPr>
          <w:sz w:val="24"/>
        </w:rPr>
        <w:t>личная подпись заявителя)</w:t>
      </w:r>
      <w:r w:rsidRPr="00117F06">
        <w:rPr>
          <w:sz w:val="28"/>
          <w:szCs w:val="34"/>
        </w:rPr>
        <w:tab/>
        <w:t xml:space="preserve">                  </w:t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 w:rsidRPr="00117F06">
        <w:rPr>
          <w:sz w:val="28"/>
          <w:szCs w:val="34"/>
        </w:rPr>
        <w:t xml:space="preserve">    </w:t>
      </w:r>
      <w:r w:rsidRPr="00117F06">
        <w:rPr>
          <w:sz w:val="24"/>
        </w:rPr>
        <w:t>(расшифровка подписи)</w:t>
      </w:r>
    </w:p>
    <w:p w:rsidR="00F80A31" w:rsidRDefault="00F80A31" w:rsidP="00F80A31">
      <w:pPr>
        <w:pStyle w:val="newncpi"/>
        <w:ind w:firstLine="0"/>
        <w:jc w:val="center"/>
      </w:pPr>
      <w:r>
        <w:br w:type="page"/>
      </w:r>
    </w:p>
    <w:tbl>
      <w:tblPr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822"/>
        <w:gridCol w:w="5952"/>
      </w:tblGrid>
      <w:tr w:rsidR="00F80A31" w:rsidTr="00920A4B">
        <w:trPr>
          <w:trHeight w:val="4962"/>
        </w:trPr>
        <w:tc>
          <w:tcPr>
            <w:tcW w:w="4822" w:type="dxa"/>
          </w:tcPr>
          <w:p w:rsidR="00F80A31" w:rsidRDefault="00F80A31" w:rsidP="00920A4B">
            <w:pPr>
              <w:rPr>
                <w:rFonts w:eastAsia="Times New Roman"/>
                <w:sz w:val="28"/>
                <w:szCs w:val="28"/>
                <w:lang w:val="be-BY"/>
              </w:rPr>
            </w:pPr>
            <w:r>
              <w:lastRenderedPageBreak/>
              <w:t> </w:t>
            </w:r>
            <w:r w:rsidRPr="00072A49">
              <w:br w:type="page"/>
            </w:r>
            <w:r>
              <w:br w:type="page"/>
            </w:r>
            <w:r>
              <w:rPr>
                <w:sz w:val="28"/>
                <w:szCs w:val="28"/>
              </w:rPr>
              <w:t>ЗАЯВЛЕНИЕ</w:t>
            </w:r>
          </w:p>
          <w:p w:rsidR="00F80A31" w:rsidRDefault="00F80A31" w:rsidP="00920A4B">
            <w:pPr>
              <w:rPr>
                <w:sz w:val="28"/>
                <w:szCs w:val="28"/>
              </w:rPr>
            </w:pPr>
          </w:p>
          <w:p w:rsidR="00F80A31" w:rsidRDefault="00F80A31" w:rsidP="00920A4B">
            <w:pPr>
              <w:rPr>
                <w:rFonts w:eastAsia="Times New Roman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______  ________________20___г</w:t>
            </w:r>
            <w:r>
              <w:t>.</w:t>
            </w:r>
          </w:p>
        </w:tc>
        <w:tc>
          <w:tcPr>
            <w:tcW w:w="5952" w:type="dxa"/>
            <w:hideMark/>
          </w:tcPr>
          <w:p w:rsidR="00761D1A" w:rsidRDefault="00761D1A" w:rsidP="00920A4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80A31">
              <w:rPr>
                <w:sz w:val="28"/>
                <w:szCs w:val="28"/>
              </w:rPr>
              <w:t>дминистрация Центрального района</w:t>
            </w:r>
          </w:p>
          <w:p w:rsidR="00F80A31" w:rsidRDefault="00F80A31" w:rsidP="00920A4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Гомеля</w:t>
            </w:r>
          </w:p>
          <w:p w:rsidR="00F80A31" w:rsidRDefault="00F80A31" w:rsidP="00920A4B">
            <w:pPr>
              <w:rPr>
                <w:rFonts w:eastAsia="Times New Roman"/>
                <w:sz w:val="24"/>
                <w:szCs w:val="24"/>
                <w:lang w:val="be-BY"/>
              </w:rPr>
            </w:pPr>
          </w:p>
          <w:p w:rsidR="00F80A31" w:rsidRDefault="00F80A31" w:rsidP="00920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Гр. </w:t>
            </w:r>
            <w:r>
              <w:t>___________________________________</w:t>
            </w:r>
          </w:p>
          <w:p w:rsidR="00F80A31" w:rsidRDefault="00F80A31" w:rsidP="00920A4B">
            <w:pPr>
              <w:rPr>
                <w:sz w:val="24"/>
                <w:szCs w:val="24"/>
              </w:rPr>
            </w:pPr>
            <w:r>
              <w:t>______________________________________</w:t>
            </w:r>
          </w:p>
          <w:p w:rsidR="00F80A31" w:rsidRDefault="00F80A31" w:rsidP="00920A4B">
            <w:pPr>
              <w:tabs>
                <w:tab w:val="right" w:pos="9355"/>
              </w:tabs>
            </w:pPr>
            <w:r>
              <w:t xml:space="preserve">                                        </w:t>
            </w:r>
            <w:r>
              <w:rPr>
                <w:sz w:val="20"/>
                <w:szCs w:val="20"/>
              </w:rPr>
              <w:t>(Ф.И.О.)</w:t>
            </w:r>
          </w:p>
          <w:p w:rsidR="00F80A31" w:rsidRDefault="00F80A31" w:rsidP="00920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 (ой) по адресу:</w:t>
            </w:r>
          </w:p>
          <w:p w:rsidR="00F80A31" w:rsidRDefault="00F80A31" w:rsidP="00920A4B">
            <w:pPr>
              <w:rPr>
                <w:sz w:val="24"/>
                <w:szCs w:val="24"/>
              </w:rPr>
            </w:pPr>
            <w:r>
              <w:t>______________________________________                                                        ______________________________________</w:t>
            </w:r>
            <w:r>
              <w:rPr>
                <w:sz w:val="28"/>
                <w:szCs w:val="28"/>
              </w:rPr>
              <w:t xml:space="preserve">                                                        </w:t>
            </w:r>
          </w:p>
          <w:p w:rsidR="001E6115" w:rsidRDefault="001E6115" w:rsidP="001E611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идентификационный номер (при его наличии) – в случае подачи заявления заинтересованного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лица  нарочным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(курьером) или посредством почтовой связи                                        ___________________________________</w:t>
            </w:r>
          </w:p>
          <w:p w:rsidR="00F80A31" w:rsidRPr="00761D1A" w:rsidRDefault="00F80A31" w:rsidP="00920A4B">
            <w:bookmarkStart w:id="0" w:name="_GoBack"/>
            <w:bookmarkEnd w:id="0"/>
          </w:p>
        </w:tc>
      </w:tr>
    </w:tbl>
    <w:p w:rsidR="00F80A31" w:rsidRDefault="00F80A31" w:rsidP="00F80A31">
      <w:pPr>
        <w:pStyle w:val="newncpi"/>
        <w:ind w:firstLine="0"/>
        <w:jc w:val="center"/>
      </w:pPr>
    </w:p>
    <w:p w:rsidR="00F80A31" w:rsidRDefault="00F80A31" w:rsidP="00F80A31">
      <w:pPr>
        <w:ind w:firstLine="708"/>
      </w:pPr>
      <w:r>
        <w:t>Прошу рассмотреть вопрос о возможности изменения назначения</w:t>
      </w:r>
    </w:p>
    <w:p w:rsidR="00F80A31" w:rsidRPr="0071264C" w:rsidRDefault="00F80A31" w:rsidP="00F80A31">
      <w:pPr>
        <w:rPr>
          <w:u w:val="single"/>
        </w:rPr>
      </w:pPr>
      <w:r>
        <w:t>__________________________________________________________________</w:t>
      </w:r>
      <w:r w:rsidRPr="0071264C">
        <w:rPr>
          <w:u w:val="single"/>
        </w:rPr>
        <w:t>,</w:t>
      </w:r>
    </w:p>
    <w:p w:rsidR="00F80A31" w:rsidRDefault="00F80A31" w:rsidP="00F80A31">
      <w:pPr>
        <w:jc w:val="center"/>
        <w:rPr>
          <w:sz w:val="22"/>
          <w:szCs w:val="22"/>
        </w:rPr>
      </w:pPr>
      <w:r w:rsidRPr="003D2015">
        <w:rPr>
          <w:sz w:val="22"/>
          <w:szCs w:val="22"/>
        </w:rPr>
        <w:t>(капитального строения, изолированного помещения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машино</w:t>
      </w:r>
      <w:proofErr w:type="spellEnd"/>
      <w:r>
        <w:rPr>
          <w:sz w:val="22"/>
          <w:szCs w:val="22"/>
        </w:rPr>
        <w:t>-места</w:t>
      </w:r>
      <w:r w:rsidRPr="003D2015">
        <w:rPr>
          <w:sz w:val="22"/>
          <w:szCs w:val="22"/>
        </w:rPr>
        <w:t>)</w:t>
      </w:r>
    </w:p>
    <w:p w:rsidR="00F80A31" w:rsidRDefault="00F80A31" w:rsidP="00F80A31">
      <w:r>
        <w:t>расположенного по адресу: __________________________________________</w:t>
      </w:r>
      <w:r w:rsidRPr="0071264C">
        <w:rPr>
          <w:u w:val="single"/>
        </w:rPr>
        <w:t>,</w:t>
      </w:r>
    </w:p>
    <w:p w:rsidR="00F80A31" w:rsidRDefault="00F80A31" w:rsidP="00F80A31">
      <w:r>
        <w:t xml:space="preserve">по единой классификации назначения объектов недвижимого имущества </w:t>
      </w:r>
    </w:p>
    <w:p w:rsidR="00F80A31" w:rsidRPr="001E2733" w:rsidRDefault="00F80A31" w:rsidP="00F80A31">
      <w:r>
        <w:t>__________________________________________________________________.</w:t>
      </w:r>
    </w:p>
    <w:p w:rsidR="00F80A31" w:rsidRDefault="00F80A31" w:rsidP="00F80A31">
      <w:pPr>
        <w:ind w:firstLine="708"/>
      </w:pPr>
    </w:p>
    <w:p w:rsidR="00F80A31" w:rsidRDefault="00F80A31" w:rsidP="00F80A31">
      <w:pPr>
        <w:ind w:firstLine="708"/>
      </w:pPr>
      <w:r w:rsidRPr="00CE1425">
        <w:t>К заявлению прилагаю следующие документы:</w:t>
      </w:r>
    </w:p>
    <w:p w:rsidR="00F80A31" w:rsidRPr="00D920D2" w:rsidRDefault="00F80A31" w:rsidP="00F80A31">
      <w:r>
        <w:t>_________________________________________________________________________________________________________________________________________________________________________________________________________</w:t>
      </w:r>
    </w:p>
    <w:p w:rsidR="00F80A31" w:rsidRDefault="00F80A31" w:rsidP="00F80A31">
      <w:pPr>
        <w:pStyle w:val="newncpi"/>
        <w:ind w:firstLine="0"/>
        <w:jc w:val="center"/>
      </w:pPr>
    </w:p>
    <w:p w:rsidR="00761D1A" w:rsidRDefault="00761D1A" w:rsidP="00761D1A">
      <w:pPr>
        <w:jc w:val="left"/>
        <w:rPr>
          <w:rFonts w:eastAsia="Times New Roman"/>
          <w:b/>
          <w:sz w:val="48"/>
          <w:szCs w:val="48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О принятом административном решении прошу уведомить</w:t>
      </w:r>
    </w:p>
    <w:p w:rsidR="00761D1A" w:rsidRDefault="00761D1A" w:rsidP="00761D1A">
      <w:pPr>
        <w:jc w:val="left"/>
        <w:rPr>
          <w:rFonts w:eastAsia="Times New Roman"/>
          <w:sz w:val="48"/>
          <w:szCs w:val="48"/>
          <w:lang w:eastAsia="ru-RU"/>
        </w:rPr>
      </w:pPr>
      <w:r>
        <w:rPr>
          <w:rFonts w:eastAsia="Times New Roman"/>
          <w:sz w:val="48"/>
          <w:szCs w:val="48"/>
          <w:lang w:eastAsia="ru-RU"/>
        </w:rPr>
        <w:t>□</w:t>
      </w:r>
      <w:r>
        <w:rPr>
          <w:rFonts w:eastAsia="Times New Roman"/>
          <w:sz w:val="24"/>
          <w:szCs w:val="24"/>
          <w:lang w:eastAsia="ru-RU"/>
        </w:rPr>
        <w:t xml:space="preserve"> путем СМС сообщения</w:t>
      </w:r>
    </w:p>
    <w:p w:rsidR="00761D1A" w:rsidRDefault="00761D1A" w:rsidP="00761D1A">
      <w:pPr>
        <w:jc w:val="left"/>
        <w:rPr>
          <w:rFonts w:eastAsia="Times New Roman"/>
          <w:sz w:val="48"/>
          <w:szCs w:val="48"/>
          <w:lang w:eastAsia="ru-RU"/>
        </w:rPr>
      </w:pPr>
      <w:r>
        <w:rPr>
          <w:rFonts w:eastAsia="Times New Roman"/>
          <w:sz w:val="48"/>
          <w:szCs w:val="48"/>
          <w:lang w:eastAsia="ru-RU"/>
        </w:rPr>
        <w:t>□</w:t>
      </w:r>
      <w:r>
        <w:rPr>
          <w:rFonts w:eastAsia="Times New Roman"/>
          <w:sz w:val="24"/>
          <w:szCs w:val="24"/>
          <w:lang w:eastAsia="ru-RU"/>
        </w:rPr>
        <w:t xml:space="preserve"> отправить почтой по </w:t>
      </w:r>
      <w:proofErr w:type="gramStart"/>
      <w:r>
        <w:rPr>
          <w:rFonts w:eastAsia="Times New Roman"/>
          <w:sz w:val="24"/>
          <w:szCs w:val="24"/>
          <w:lang w:eastAsia="ru-RU"/>
        </w:rPr>
        <w:t>адресу:_</w:t>
      </w:r>
      <w:proofErr w:type="gramEnd"/>
      <w:r>
        <w:rPr>
          <w:rFonts w:eastAsia="Times New Roman"/>
          <w:sz w:val="24"/>
          <w:szCs w:val="24"/>
          <w:lang w:eastAsia="ru-RU"/>
        </w:rPr>
        <w:t>___________________________________</w:t>
      </w:r>
    </w:p>
    <w:p w:rsidR="00761D1A" w:rsidRDefault="00761D1A" w:rsidP="00761D1A">
      <w:pPr>
        <w:jc w:val="left"/>
        <w:rPr>
          <w:rFonts w:eastAsia="Times New Roman"/>
          <w:sz w:val="48"/>
          <w:szCs w:val="48"/>
          <w:lang w:eastAsia="ru-RU"/>
        </w:rPr>
      </w:pPr>
      <w:r>
        <w:rPr>
          <w:rFonts w:eastAsia="Times New Roman"/>
          <w:sz w:val="48"/>
          <w:szCs w:val="48"/>
          <w:lang w:eastAsia="ru-RU"/>
        </w:rPr>
        <w:t>□</w:t>
      </w:r>
      <w:r>
        <w:rPr>
          <w:rFonts w:eastAsia="Times New Roman"/>
          <w:sz w:val="24"/>
          <w:szCs w:val="24"/>
          <w:lang w:eastAsia="ru-RU"/>
        </w:rPr>
        <w:t xml:space="preserve"> решение прошу выдать на руки</w:t>
      </w:r>
    </w:p>
    <w:p w:rsidR="00F80A31" w:rsidRDefault="00F80A31" w:rsidP="00F80A31">
      <w:pPr>
        <w:pStyle w:val="newncpi"/>
        <w:ind w:firstLine="0"/>
        <w:jc w:val="center"/>
      </w:pPr>
    </w:p>
    <w:p w:rsidR="00F80A31" w:rsidRPr="00117F06" w:rsidRDefault="00F80A31" w:rsidP="00F80A31">
      <w:pPr>
        <w:pStyle w:val="table10"/>
        <w:jc w:val="both"/>
        <w:rPr>
          <w:sz w:val="24"/>
        </w:rPr>
      </w:pPr>
      <w:r>
        <w:rPr>
          <w:sz w:val="34"/>
          <w:szCs w:val="34"/>
        </w:rPr>
        <w:t xml:space="preserve">_________________                            _________________                                 </w:t>
      </w:r>
      <w:proofErr w:type="gramStart"/>
      <w:r>
        <w:rPr>
          <w:sz w:val="34"/>
          <w:szCs w:val="34"/>
        </w:rPr>
        <w:t xml:space="preserve">   </w:t>
      </w:r>
      <w:r w:rsidRPr="00117F06">
        <w:rPr>
          <w:sz w:val="24"/>
        </w:rPr>
        <w:t>(</w:t>
      </w:r>
      <w:proofErr w:type="gramEnd"/>
      <w:r w:rsidRPr="00117F06">
        <w:rPr>
          <w:sz w:val="24"/>
        </w:rPr>
        <w:t>личная подпись заявителя)</w:t>
      </w:r>
      <w:r w:rsidRPr="00117F06">
        <w:rPr>
          <w:sz w:val="28"/>
          <w:szCs w:val="34"/>
        </w:rPr>
        <w:tab/>
        <w:t xml:space="preserve">                  </w:t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>
        <w:rPr>
          <w:sz w:val="28"/>
          <w:szCs w:val="34"/>
        </w:rPr>
        <w:tab/>
      </w:r>
      <w:r w:rsidRPr="00117F06">
        <w:rPr>
          <w:sz w:val="28"/>
          <w:szCs w:val="34"/>
        </w:rPr>
        <w:t xml:space="preserve">    </w:t>
      </w:r>
      <w:r w:rsidRPr="00117F06">
        <w:rPr>
          <w:sz w:val="24"/>
        </w:rPr>
        <w:t>(расшифровка подписи)</w:t>
      </w:r>
    </w:p>
    <w:p w:rsidR="00F80A31" w:rsidRPr="00A25E5D" w:rsidRDefault="00F80A31" w:rsidP="00F80A31">
      <w:pPr>
        <w:pStyle w:val="newncpi"/>
        <w:ind w:firstLine="0"/>
        <w:jc w:val="center"/>
      </w:pPr>
    </w:p>
    <w:p w:rsidR="002C0688" w:rsidRDefault="002C0688"/>
    <w:sectPr w:rsidR="002C0688" w:rsidSect="00DF7468">
      <w:pgSz w:w="11906" w:h="16838"/>
      <w:pgMar w:top="568" w:right="566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31"/>
    <w:rsid w:val="001E6115"/>
    <w:rsid w:val="002C0688"/>
    <w:rsid w:val="00761D1A"/>
    <w:rsid w:val="00F15E25"/>
    <w:rsid w:val="00F8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2FCC"/>
  <w15:chartTrackingRefBased/>
  <w15:docId w15:val="{650F780A-C209-4E15-91C9-F6EC486D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31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F80A31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F80A31"/>
    <w:pPr>
      <w:jc w:val="left"/>
    </w:pPr>
    <w:rPr>
      <w:rFonts w:eastAsia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61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1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2025-05-21T07:44:00Z</cp:lastPrinted>
  <dcterms:created xsi:type="dcterms:W3CDTF">2025-05-21T07:44:00Z</dcterms:created>
  <dcterms:modified xsi:type="dcterms:W3CDTF">2025-05-21T07:44:00Z</dcterms:modified>
</cp:coreProperties>
</file>