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1D" w:rsidRPr="006C7A1E" w:rsidRDefault="006C7A1E" w:rsidP="006C7A1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6C7A1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Новое в законодательстве о государственных пособиях на детей с января 2025 года</w:t>
      </w:r>
    </w:p>
    <w:p w:rsidR="0003177D" w:rsidRDefault="00083359" w:rsidP="00393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42051D"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ринят Закон Республики Беларусь № 25-З «Об изменении законов по вопросам государственных пособий семьям, воспитывающим детей»</w:t>
      </w:r>
      <w:r w:rsid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2051D"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42051D" w:rsidRPr="00393D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вступит в силу 1 января</w:t>
      </w:r>
      <w:r w:rsidR="00393D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                              </w:t>
      </w:r>
      <w:r w:rsidR="0042051D" w:rsidRPr="00393D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2025 г.). </w:t>
      </w:r>
    </w:p>
    <w:p w:rsidR="006E0F7F" w:rsidRPr="00973852" w:rsidRDefault="0042051D" w:rsidP="006E0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97385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Законом </w:t>
      </w:r>
      <w:r w:rsidRPr="00973852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повышен уровень социальной защищенности семей, воспитывающих детей-инвалидов</w:t>
      </w:r>
      <w:r w:rsidR="006E0F7F" w:rsidRPr="00973852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.</w:t>
      </w:r>
    </w:p>
    <w:p w:rsidR="00083359" w:rsidRDefault="0003177D" w:rsidP="00083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значимая норма – </w:t>
      </w:r>
      <w:r w:rsidR="0042051D"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право получать пособия на детей от 3 до 18 лет, не только когда в семье воспитывается ребенок-инвалид до 18 лет, но и после достижения им 18 лет, если он продолжает нуждаться в уходе.</w:t>
      </w:r>
      <w:r w:rsidR="000833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2051D" w:rsidRPr="00393D67" w:rsidRDefault="00083359" w:rsidP="00083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42051D"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емьи, в которых воспитывался ребенок инвалид и есть еще другие несовершеннолетние дети, смогут получать пособия на младших детей после исполнения ребенку-инвалиду 18 лет, если ему установлена I гр. инвалидности и родитель осуществляет за ним уход с получением пособия по уходу.</w:t>
      </w:r>
    </w:p>
    <w:p w:rsidR="0042051D" w:rsidRPr="00232A11" w:rsidRDefault="0042051D" w:rsidP="00393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значимой поддержкой для семей будет возможность сохранить право на получение государственных пособий, когда ребенка-инвалида оформляют в дом ребенка для оказания ему платной медицинской услуги – медико-социальной помощи.</w:t>
      </w:r>
      <w:r w:rsid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32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Пособия будут выплачиваться в полном объеме до 56 дней в году. </w:t>
      </w:r>
    </w:p>
    <w:p w:rsidR="006E0F7F" w:rsidRPr="006E0F7F" w:rsidRDefault="0042051D" w:rsidP="006E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2A1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E0F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Предоставлена возможность на </w:t>
      </w:r>
      <w:r w:rsidR="006E0F7F" w:rsidRPr="006E0F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получение пособия по уходу за ребенком-инвалидом в возрасте до 18 лет родителям или другим лицам, фактически осуществляющим уход за ребенком, в период их обучения, переобучения </w:t>
      </w:r>
      <w:r w:rsidR="006E0F7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службы занятости.</w:t>
      </w:r>
    </w:p>
    <w:p w:rsidR="0042051D" w:rsidRPr="00393D67" w:rsidRDefault="0042051D" w:rsidP="006E0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2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Особая поддержка предусмотрена для семей </w:t>
      </w:r>
      <w:r w:rsidRPr="00232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двумя</w:t>
      </w:r>
      <w:r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детьми-инвалидами:</w:t>
      </w:r>
    </w:p>
    <w:p w:rsidR="0042051D" w:rsidRPr="00393D67" w:rsidRDefault="0042051D" w:rsidP="00393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– возможность оплаты больничного листа другому лицу (не родителю), если родитель занят уходом за другим своим ребенком-инвалидом;</w:t>
      </w:r>
    </w:p>
    <w:p w:rsidR="0042051D" w:rsidRDefault="0042051D" w:rsidP="00393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право на оплату больничных двум лицам за один и тот же период – если оба ребенка в один период нуждаются в санаторном лечении, реабилитации, абилитации и их сопровождают разные лица.</w:t>
      </w:r>
    </w:p>
    <w:p w:rsidR="00134928" w:rsidRPr="0003177D" w:rsidRDefault="00134928" w:rsidP="0013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93D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 1 января 2025 г. </w:t>
      </w:r>
      <w:r w:rsidRPr="0084634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 на назначение пособия старше 3 лет из отдельных категорий семей будет предоставлено </w:t>
      </w:r>
      <w:r w:rsidRPr="0084634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на детей старше 3 лет, воспитываемых в семье матери, у которых отец, уплачивающий алименты, проходит </w:t>
      </w:r>
      <w:r w:rsidRPr="0084634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срочную военную службу, альтернативную службу.</w:t>
      </w:r>
    </w:p>
    <w:p w:rsidR="00134928" w:rsidRDefault="00134928" w:rsidP="00031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30"/>
          <w:szCs w:val="30"/>
          <w:lang w:eastAsia="ru-RU"/>
        </w:rPr>
      </w:pPr>
    </w:p>
    <w:p w:rsidR="0003177D" w:rsidRPr="00973852" w:rsidRDefault="0003177D" w:rsidP="00031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30"/>
          <w:szCs w:val="30"/>
          <w:lang w:eastAsia="ru-RU"/>
        </w:rPr>
      </w:pPr>
      <w:r w:rsidRPr="00846343">
        <w:rPr>
          <w:rFonts w:ascii="Times New Roman" w:eastAsia="Times New Roman" w:hAnsi="Times New Roman" w:cs="Times New Roman"/>
          <w:b/>
          <w:i/>
          <w:color w:val="333333"/>
          <w:sz w:val="30"/>
          <w:szCs w:val="30"/>
          <w:lang w:eastAsia="ru-RU"/>
        </w:rPr>
        <w:t>Расширены возможности получения пособия на детей старше 3 ле</w:t>
      </w:r>
      <w:r w:rsidRPr="00973852">
        <w:rPr>
          <w:rFonts w:ascii="Times New Roman" w:eastAsia="Times New Roman" w:hAnsi="Times New Roman" w:cs="Times New Roman"/>
          <w:b/>
          <w:i/>
          <w:color w:val="333333"/>
          <w:sz w:val="30"/>
          <w:szCs w:val="30"/>
          <w:lang w:eastAsia="ru-RU"/>
        </w:rPr>
        <w:t>т из отдельных категорий семей:</w:t>
      </w:r>
    </w:p>
    <w:p w:rsidR="0003177D" w:rsidRDefault="0003177D" w:rsidP="00031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-к занятости отнесены периоды временной нетрудоспособности</w:t>
      </w:r>
      <w:r w:rsidR="006E0F7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6E0F7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(</w:t>
      </w:r>
      <w:r w:rsidR="003F79C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связи с беременностью и родами, заболеванием, травмой) отца в полной семье, родителя в неполной семье; </w:t>
      </w:r>
    </w:p>
    <w:p w:rsidR="00187AFB" w:rsidRDefault="003F79CC" w:rsidP="00031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</w:t>
      </w:r>
      <w:r w:rsidR="0003177D" w:rsidRPr="0084634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предоставлено право на назначение пособия на детей, которые после окончания школы получают образование на платной основе не только за счет собственных средств семьи, но и в иных случаях, например, когда обучение оплачивает организация по месту работы родителей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187AFB" w:rsidRPr="00973852" w:rsidRDefault="00187AFB" w:rsidP="000317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424242"/>
          <w:sz w:val="30"/>
          <w:szCs w:val="30"/>
        </w:rPr>
      </w:pPr>
      <w:r w:rsidRPr="00973852">
        <w:rPr>
          <w:rFonts w:ascii="Times New Roman" w:hAnsi="Times New Roman" w:cs="Times New Roman"/>
          <w:b/>
          <w:i/>
          <w:color w:val="424242"/>
          <w:sz w:val="30"/>
          <w:szCs w:val="30"/>
        </w:rPr>
        <w:t>Расширены случаи, при которых будет прекращаться выплата государственных пособий:</w:t>
      </w:r>
    </w:p>
    <w:p w:rsidR="00187AFB" w:rsidRPr="00187AFB" w:rsidRDefault="00187AFB" w:rsidP="00031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424242"/>
          <w:sz w:val="30"/>
          <w:szCs w:val="30"/>
        </w:rPr>
        <w:t>- оформление получателем пособия выезда для постоянного проживания за пределами Р</w:t>
      </w:r>
      <w:r w:rsidR="00083359">
        <w:rPr>
          <w:rFonts w:ascii="Times New Roman" w:hAnsi="Times New Roman" w:cs="Times New Roman"/>
          <w:color w:val="424242"/>
          <w:sz w:val="30"/>
          <w:szCs w:val="30"/>
        </w:rPr>
        <w:t>еспублики Беларусь</w:t>
      </w:r>
      <w:r w:rsidR="006E0F7F">
        <w:rPr>
          <w:rFonts w:ascii="Times New Roman" w:hAnsi="Times New Roman" w:cs="Times New Roman"/>
          <w:color w:val="424242"/>
          <w:sz w:val="30"/>
          <w:szCs w:val="30"/>
        </w:rPr>
        <w:t>;</w:t>
      </w:r>
    </w:p>
    <w:p w:rsidR="00232A11" w:rsidRDefault="00232A11" w:rsidP="000317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24242"/>
          <w:sz w:val="30"/>
          <w:szCs w:val="30"/>
        </w:rPr>
      </w:pPr>
      <w:r>
        <w:rPr>
          <w:rFonts w:ascii="Times New Roman" w:hAnsi="Times New Roman" w:cs="Times New Roman"/>
          <w:color w:val="424242"/>
          <w:sz w:val="30"/>
          <w:szCs w:val="30"/>
        </w:rPr>
        <w:t>-</w:t>
      </w:r>
      <w:r w:rsidR="006E0F7F">
        <w:rPr>
          <w:rFonts w:ascii="Times New Roman" w:hAnsi="Times New Roman" w:cs="Times New Roman"/>
          <w:color w:val="424242"/>
          <w:sz w:val="30"/>
          <w:szCs w:val="30"/>
        </w:rPr>
        <w:t xml:space="preserve"> выплата пособия прекращается </w:t>
      </w:r>
      <w:r>
        <w:rPr>
          <w:rFonts w:ascii="Times New Roman" w:hAnsi="Times New Roman" w:cs="Times New Roman"/>
          <w:color w:val="424242"/>
          <w:sz w:val="30"/>
          <w:szCs w:val="30"/>
        </w:rPr>
        <w:t>со дня вступления в силу решения суда об отобрании ребенка</w:t>
      </w:r>
      <w:r w:rsidR="00973852">
        <w:rPr>
          <w:rFonts w:ascii="Times New Roman" w:hAnsi="Times New Roman" w:cs="Times New Roman"/>
          <w:color w:val="424242"/>
          <w:sz w:val="30"/>
          <w:szCs w:val="30"/>
        </w:rPr>
        <w:t>, дн</w:t>
      </w:r>
      <w:r>
        <w:rPr>
          <w:rFonts w:ascii="Times New Roman" w:hAnsi="Times New Roman" w:cs="Times New Roman"/>
          <w:color w:val="424242"/>
          <w:sz w:val="30"/>
          <w:szCs w:val="30"/>
        </w:rPr>
        <w:t>я принятия органом опеки и попечительства или комиссией по делам несовершеннолетних решения об отобрании ребенка (в том числе сумм пособий, назначенных, но не</w:t>
      </w:r>
      <w:r w:rsidR="00973852">
        <w:rPr>
          <w:rFonts w:ascii="Times New Roman" w:hAnsi="Times New Roman" w:cs="Times New Roman"/>
          <w:color w:val="424242"/>
          <w:sz w:val="30"/>
          <w:szCs w:val="30"/>
        </w:rPr>
        <w:t xml:space="preserve"> полученных за прошлое время) –</w:t>
      </w:r>
      <w:r w:rsidR="00973852" w:rsidRPr="00973852">
        <w:rPr>
          <w:rFonts w:ascii="Times New Roman" w:hAnsi="Times New Roman" w:cs="Times New Roman"/>
          <w:color w:val="424242"/>
          <w:sz w:val="30"/>
          <w:szCs w:val="30"/>
        </w:rPr>
        <w:t xml:space="preserve"> </w:t>
      </w:r>
      <w:r w:rsidR="00973852">
        <w:rPr>
          <w:rFonts w:ascii="Times New Roman" w:hAnsi="Times New Roman" w:cs="Times New Roman"/>
          <w:color w:val="424242"/>
          <w:sz w:val="30"/>
          <w:szCs w:val="30"/>
        </w:rPr>
        <w:t>в случае отобрания ребенка из семьи по решению суда, органа опеки и попечительства, комиссии по делам несовершеннолетних</w:t>
      </w:r>
    </w:p>
    <w:p w:rsidR="00187AFB" w:rsidRPr="00973852" w:rsidRDefault="00232A11" w:rsidP="0003177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B0B0B"/>
          <w:sz w:val="30"/>
          <w:szCs w:val="30"/>
        </w:rPr>
      </w:pPr>
      <w:r w:rsidRPr="00973852">
        <w:rPr>
          <w:rFonts w:ascii="Times New Roman" w:hAnsi="Times New Roman" w:cs="Times New Roman"/>
          <w:i/>
          <w:color w:val="424242"/>
          <w:sz w:val="30"/>
          <w:szCs w:val="30"/>
        </w:rPr>
        <w:t xml:space="preserve">  </w:t>
      </w:r>
      <w:r w:rsidRPr="00973852">
        <w:rPr>
          <w:rStyle w:val="a4"/>
          <w:rFonts w:ascii="Times New Roman" w:hAnsi="Times New Roman" w:cs="Times New Roman"/>
          <w:i/>
          <w:color w:val="0B0B0B"/>
          <w:sz w:val="30"/>
          <w:szCs w:val="30"/>
        </w:rPr>
        <w:t>Конкретизирован порядок возврата излишне выплаченных</w:t>
      </w:r>
      <w:r w:rsidRPr="00973852">
        <w:rPr>
          <w:rFonts w:ascii="Times New Roman" w:hAnsi="Times New Roman" w:cs="Times New Roman"/>
          <w:i/>
          <w:color w:val="0B0B0B"/>
          <w:sz w:val="30"/>
          <w:szCs w:val="30"/>
        </w:rPr>
        <w:t> </w:t>
      </w:r>
      <w:r w:rsidRPr="00973852">
        <w:rPr>
          <w:rStyle w:val="a4"/>
          <w:rFonts w:ascii="Times New Roman" w:hAnsi="Times New Roman" w:cs="Times New Roman"/>
          <w:i/>
          <w:color w:val="0B0B0B"/>
          <w:sz w:val="30"/>
          <w:szCs w:val="30"/>
        </w:rPr>
        <w:t>сумм государственных пособий.</w:t>
      </w:r>
      <w:r w:rsidRPr="00973852">
        <w:rPr>
          <w:rFonts w:ascii="Times New Roman" w:hAnsi="Times New Roman" w:cs="Times New Roman"/>
          <w:i/>
          <w:color w:val="0B0B0B"/>
          <w:sz w:val="30"/>
          <w:szCs w:val="30"/>
        </w:rPr>
        <w:t> </w:t>
      </w:r>
    </w:p>
    <w:p w:rsidR="00083359" w:rsidRDefault="00232A11" w:rsidP="00BC39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0B0B"/>
          <w:sz w:val="30"/>
          <w:szCs w:val="30"/>
        </w:rPr>
      </w:pPr>
      <w:r>
        <w:rPr>
          <w:color w:val="0B0B0B"/>
          <w:sz w:val="30"/>
          <w:szCs w:val="30"/>
        </w:rPr>
        <w:t>П</w:t>
      </w:r>
      <w:r w:rsidRPr="00232A11">
        <w:rPr>
          <w:color w:val="0B0B0B"/>
          <w:sz w:val="30"/>
          <w:szCs w:val="30"/>
        </w:rPr>
        <w:t xml:space="preserve">ри установлении факта излишне выплаченных сумм государственных пособий </w:t>
      </w:r>
      <w:r>
        <w:rPr>
          <w:color w:val="0B0B0B"/>
          <w:sz w:val="30"/>
          <w:szCs w:val="30"/>
        </w:rPr>
        <w:t xml:space="preserve">организация, назначавшая пособие, в течение пяти </w:t>
      </w:r>
      <w:r w:rsidR="00F54559">
        <w:rPr>
          <w:color w:val="0B0B0B"/>
          <w:sz w:val="30"/>
          <w:szCs w:val="30"/>
        </w:rPr>
        <w:t>календарных дней письменно уведомляет получателя пособия о необходимости в течение 10 рабочих дней возвратить излишне выплаченные суммы пособий</w:t>
      </w:r>
      <w:r w:rsidR="00F54559" w:rsidRPr="00083359">
        <w:rPr>
          <w:color w:val="0B0B0B"/>
          <w:sz w:val="30"/>
          <w:szCs w:val="30"/>
        </w:rPr>
        <w:t>.</w:t>
      </w:r>
      <w:r w:rsidR="00083359" w:rsidRPr="00083359">
        <w:rPr>
          <w:color w:val="0B0B0B"/>
          <w:sz w:val="30"/>
          <w:szCs w:val="30"/>
        </w:rPr>
        <w:t xml:space="preserve">   </w:t>
      </w:r>
    </w:p>
    <w:p w:rsidR="00083359" w:rsidRPr="00083359" w:rsidRDefault="00083359" w:rsidP="000833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0B0B"/>
          <w:sz w:val="30"/>
          <w:szCs w:val="30"/>
        </w:rPr>
      </w:pPr>
      <w:r>
        <w:rPr>
          <w:color w:val="0B0B0B"/>
          <w:sz w:val="30"/>
          <w:szCs w:val="30"/>
        </w:rPr>
        <w:t>П</w:t>
      </w:r>
      <w:r w:rsidRPr="00083359">
        <w:rPr>
          <w:color w:val="0B0B0B"/>
          <w:sz w:val="30"/>
          <w:szCs w:val="30"/>
        </w:rPr>
        <w:t xml:space="preserve">олучатель пособия сможет вернуть </w:t>
      </w:r>
      <w:r>
        <w:rPr>
          <w:color w:val="0B0B0B"/>
          <w:sz w:val="30"/>
          <w:szCs w:val="30"/>
        </w:rPr>
        <w:t>излишне выплаченную сумму пособий</w:t>
      </w:r>
      <w:r w:rsidRPr="00083359">
        <w:rPr>
          <w:color w:val="0B0B0B"/>
          <w:sz w:val="30"/>
          <w:szCs w:val="30"/>
        </w:rPr>
        <w:t xml:space="preserve"> в добровольном порядке единовременно в указанный срок или частями в соответствии с </w:t>
      </w:r>
      <w:r w:rsidR="00BC39D4">
        <w:rPr>
          <w:color w:val="0B0B0B"/>
          <w:sz w:val="30"/>
          <w:szCs w:val="30"/>
        </w:rPr>
        <w:t xml:space="preserve">согласованным </w:t>
      </w:r>
      <w:r w:rsidRPr="00083359">
        <w:rPr>
          <w:color w:val="0B0B0B"/>
          <w:sz w:val="30"/>
          <w:szCs w:val="30"/>
        </w:rPr>
        <w:t>графиком.</w: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B0B"/>
          <w:sz w:val="30"/>
          <w:szCs w:val="30"/>
          <w:lang w:eastAsia="ru-RU"/>
        </w:rPr>
      </w:pPr>
      <w:r w:rsidRPr="00083359">
        <w:rPr>
          <w:rFonts w:ascii="Times New Roman" w:eastAsia="Times New Roman" w:hAnsi="Times New Roman" w:cs="Times New Roman"/>
          <w:color w:val="0B0B0B"/>
          <w:sz w:val="30"/>
          <w:szCs w:val="30"/>
          <w:lang w:eastAsia="ru-RU"/>
        </w:rPr>
        <w:t xml:space="preserve">          </w:t>
      </w:r>
    </w:p>
    <w:p w:rsidR="00232A11" w:rsidRDefault="00232A11" w:rsidP="00232A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0B0B"/>
          <w:sz w:val="30"/>
          <w:szCs w:val="30"/>
        </w:rPr>
      </w:pPr>
    </w:p>
    <w:p w:rsidR="00232A11" w:rsidRDefault="00232A11" w:rsidP="00232A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B0B0B"/>
          <w:sz w:val="30"/>
          <w:szCs w:val="30"/>
        </w:rPr>
      </w:pPr>
    </w:p>
    <w:sectPr w:rsidR="0023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97153"/>
    <w:multiLevelType w:val="multilevel"/>
    <w:tmpl w:val="BA76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E6"/>
    <w:rsid w:val="0003177D"/>
    <w:rsid w:val="00053F3D"/>
    <w:rsid w:val="00083359"/>
    <w:rsid w:val="001202E6"/>
    <w:rsid w:val="00134928"/>
    <w:rsid w:val="00135162"/>
    <w:rsid w:val="00187AFB"/>
    <w:rsid w:val="00232A11"/>
    <w:rsid w:val="00393D67"/>
    <w:rsid w:val="003F79CC"/>
    <w:rsid w:val="0042051D"/>
    <w:rsid w:val="00563EB6"/>
    <w:rsid w:val="006C7A1E"/>
    <w:rsid w:val="006E0F7F"/>
    <w:rsid w:val="00973852"/>
    <w:rsid w:val="00A8596D"/>
    <w:rsid w:val="00AC5699"/>
    <w:rsid w:val="00BC39D4"/>
    <w:rsid w:val="00F5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5CF8E-92D3-4FA8-9BE6-DD4AFED4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47CD-71CD-4B04-B0BC-CF5CC406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sapoczkaya.e</dc:creator>
  <cp:lastModifiedBy>user</cp:lastModifiedBy>
  <cp:revision>2</cp:revision>
  <dcterms:created xsi:type="dcterms:W3CDTF">2024-12-12T12:43:00Z</dcterms:created>
  <dcterms:modified xsi:type="dcterms:W3CDTF">2024-12-12T12:43:00Z</dcterms:modified>
</cp:coreProperties>
</file>